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E2C" w:rsidRDefault="00705E2C" w:rsidP="00705E2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1</w:t>
      </w:r>
      <w:bookmarkStart w:id="0" w:name="_GoBack"/>
      <w:bookmarkEnd w:id="0"/>
      <w:r>
        <w:rPr>
          <w:b/>
          <w:sz w:val="28"/>
          <w:szCs w:val="28"/>
        </w:rPr>
        <w:t xml:space="preserve">  Задания на СРС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57"/>
        <w:gridCol w:w="1619"/>
        <w:gridCol w:w="1259"/>
        <w:gridCol w:w="1203"/>
        <w:gridCol w:w="1259"/>
      </w:tblGrid>
      <w:tr w:rsidR="00705E2C" w:rsidTr="00705E2C">
        <w:trPr>
          <w:trHeight w:val="91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Тема, задание, </w:t>
            </w:r>
          </w:p>
          <w:p w:rsidR="00705E2C" w:rsidRDefault="00705E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виды работ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E2C" w:rsidRDefault="00705E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 часов</w:t>
            </w:r>
          </w:p>
          <w:p w:rsidR="00705E2C" w:rsidRDefault="00705E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Лит-</w:t>
            </w:r>
            <w:proofErr w:type="spellStart"/>
            <w:r>
              <w:rPr>
                <w:sz w:val="18"/>
                <w:szCs w:val="18"/>
              </w:rPr>
              <w:t>ра</w:t>
            </w:r>
            <w:proofErr w:type="spellEnd"/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Форма отчетности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Сроки сдачи, неделя</w:t>
            </w:r>
          </w:p>
        </w:tc>
      </w:tr>
      <w:tr w:rsidR="00705E2C" w:rsidTr="00705E2C">
        <w:trPr>
          <w:cantSplit/>
          <w:trHeight w:val="3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rPr>
                <w:color w:val="000000"/>
              </w:rPr>
            </w:pPr>
            <w:r>
              <w:rPr>
                <w:color w:val="000000"/>
              </w:rPr>
              <w:t>Физические и  химические показатели   свойства воздушной среды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1,2,5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Доклад на СРОП ауд.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</w:tr>
      <w:tr w:rsidR="00705E2C" w:rsidTr="00705E2C">
        <w:trPr>
          <w:cantSplit/>
          <w:trHeight w:val="3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Отравления кормами, </w:t>
            </w:r>
            <w:proofErr w:type="spellStart"/>
            <w:r>
              <w:rPr>
                <w:color w:val="000000"/>
              </w:rPr>
              <w:t>микотоксикозы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фитотоксикозы</w:t>
            </w:r>
            <w:proofErr w:type="spellEnd"/>
            <w:r>
              <w:rPr>
                <w:color w:val="000000"/>
              </w:rPr>
              <w:t>, отравления пестицидами.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1,2,3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</w:tr>
      <w:tr w:rsidR="00705E2C" w:rsidTr="00705E2C">
        <w:trPr>
          <w:cantSplit/>
          <w:trHeight w:val="3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rPr>
                <w:color w:val="000000"/>
              </w:rPr>
              <w:t>Санитарно-гигиенические требования к вентиляции и канализации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1,3,5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705E2C" w:rsidTr="00705E2C">
        <w:trPr>
          <w:cantSplit/>
          <w:trHeight w:val="3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rPr>
                <w:color w:val="000000"/>
              </w:rPr>
              <w:t>Системы летнего содержания животных. Правила использования естественных и искусственных пастбищ.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1,4,5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</w:tr>
      <w:tr w:rsidR="00705E2C" w:rsidTr="00705E2C">
        <w:trPr>
          <w:cantSplit/>
          <w:trHeight w:val="35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rPr>
                <w:color w:val="000000"/>
              </w:rPr>
            </w:pPr>
            <w:r>
              <w:rPr>
                <w:color w:val="000000"/>
              </w:rPr>
              <w:t>Гигиена дойных коров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</w:pPr>
            <w:r>
              <w:t>1,2,5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r>
              <w:t>Конспект в тетради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5E2C" w:rsidRDefault="00705E2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</w:tr>
    </w:tbl>
    <w:p w:rsidR="004D1043" w:rsidRDefault="004D1043"/>
    <w:sectPr w:rsidR="004D1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B2"/>
    <w:rsid w:val="004D1043"/>
    <w:rsid w:val="00705E2C"/>
    <w:rsid w:val="00AD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E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3</cp:revision>
  <dcterms:created xsi:type="dcterms:W3CDTF">2018-11-08T02:48:00Z</dcterms:created>
  <dcterms:modified xsi:type="dcterms:W3CDTF">2018-11-08T02:48:00Z</dcterms:modified>
</cp:coreProperties>
</file>